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04B0A" w14:textId="77777777" w:rsidR="00440909" w:rsidRDefault="00440909" w:rsidP="00C33846"/>
    <w:p w14:paraId="1A5BA104" w14:textId="0E9D75F0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</w:t>
      </w:r>
      <w:r w:rsidR="00EC3BE1">
        <w:rPr>
          <w:rFonts w:ascii="Arial" w:hAnsi="Arial" w:cs="Arial"/>
          <w:b/>
          <w:sz w:val="22"/>
          <w:szCs w:val="22"/>
        </w:rPr>
        <w:t>v</w:t>
      </w:r>
      <w:r w:rsidR="00EE1AB9">
        <w:rPr>
          <w:rFonts w:ascii="Arial" w:hAnsi="Arial" w:cs="Arial"/>
          <w:b/>
          <w:sz w:val="22"/>
          <w:szCs w:val="22"/>
        </w:rPr>
        <w:t>, ki niso v ESPD</w:t>
      </w:r>
    </w:p>
    <w:p w14:paraId="483CDCE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2991"/>
        <w:gridCol w:w="2992"/>
      </w:tblGrid>
      <w:tr w:rsidR="00BC5BB7" w:rsidRPr="001B0C7B" w14:paraId="20E8C45C" w14:textId="77777777" w:rsidTr="001D2A83">
        <w:tc>
          <w:tcPr>
            <w:tcW w:w="3227" w:type="dxa"/>
            <w:shd w:val="clear" w:color="auto" w:fill="C9F9FC" w:themeFill="accent3" w:themeFillTint="33"/>
          </w:tcPr>
          <w:p w14:paraId="61F2C069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9F9FC" w:themeFill="accent3" w:themeFillTint="33"/>
          </w:tcPr>
          <w:p w14:paraId="38CC7514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B4608D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4033ADF4" w14:textId="77777777" w:rsidTr="001442CF">
        <w:tc>
          <w:tcPr>
            <w:tcW w:w="3227" w:type="dxa"/>
          </w:tcPr>
          <w:p w14:paraId="1CC1CDA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51FC0791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BB1579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5BEE0CD1" w14:textId="77777777" w:rsidTr="00292110">
        <w:tc>
          <w:tcPr>
            <w:tcW w:w="3227" w:type="dxa"/>
          </w:tcPr>
          <w:p w14:paraId="19A5522B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764DFE0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9166A05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72E7F1" w14:textId="77777777" w:rsidTr="001442CF">
        <w:tc>
          <w:tcPr>
            <w:tcW w:w="3227" w:type="dxa"/>
          </w:tcPr>
          <w:p w14:paraId="566EA74F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6E15656D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45E0FDBC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37A2BD2" w14:textId="77777777" w:rsidTr="001442CF">
        <w:tc>
          <w:tcPr>
            <w:tcW w:w="3227" w:type="dxa"/>
          </w:tcPr>
          <w:p w14:paraId="4A38EFCD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055470DB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3DBFC3D6" w14:textId="77777777" w:rsidTr="001442CF">
        <w:tc>
          <w:tcPr>
            <w:tcW w:w="3227" w:type="dxa"/>
          </w:tcPr>
          <w:p w14:paraId="50EFDBD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CD1F564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C8BFAA" w14:textId="77777777" w:rsidR="00BC5BB7" w:rsidRDefault="00BC5BB7" w:rsidP="00BC5BB7"/>
    <w:p w14:paraId="306D84D9" w14:textId="77777777" w:rsidR="005078AD" w:rsidRDefault="005078AD" w:rsidP="00BC5BB7"/>
    <w:p w14:paraId="58F12778" w14:textId="1EF05221" w:rsidR="002C6FC3" w:rsidRPr="007C5A8D" w:rsidRDefault="002C6FC3" w:rsidP="002C6FC3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 xml:space="preserve">V zvezi z javnim naročilom </w:t>
      </w:r>
      <w:r w:rsidR="001D2A83" w:rsidRPr="008A7024">
        <w:rPr>
          <w:rFonts w:ascii="Arial" w:hAnsi="Arial" w:cs="Arial"/>
          <w:b/>
          <w:iCs/>
          <w:sz w:val="22"/>
          <w:szCs w:val="22"/>
        </w:rPr>
        <w:t>»UREDITEV CESTE BRATOV MILAVCEV V BREŽICAH faza 3B2«  (4304-7/2026)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pod kazensko in materialno odgovornostjo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dajemo naslednjo:</w:t>
      </w:r>
    </w:p>
    <w:p w14:paraId="3684029B" w14:textId="77777777" w:rsidR="002C6FC3" w:rsidRDefault="002C6FC3" w:rsidP="002C6FC3"/>
    <w:p w14:paraId="0164D040" w14:textId="77777777" w:rsidR="002C6FC3" w:rsidRDefault="002C6FC3" w:rsidP="002C6FC3"/>
    <w:p w14:paraId="1395D5DC" w14:textId="77777777" w:rsidR="002C6FC3" w:rsidRPr="00700A2A" w:rsidRDefault="002C6FC3" w:rsidP="002C6FC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IZJAVO</w:t>
      </w:r>
    </w:p>
    <w:p w14:paraId="0E4C441B" w14:textId="2D9E8B33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0BE996D3" w14:textId="77777777" w:rsidR="001D2A83" w:rsidRPr="001D2A83" w:rsidRDefault="001D2A83" w:rsidP="001D2A83">
      <w:pPr>
        <w:pStyle w:val="Odstavekseznama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1D2A83">
        <w:rPr>
          <w:rFonts w:ascii="Arial" w:hAnsi="Arial" w:cs="Arial"/>
        </w:rPr>
        <w:t>Izjavljamo, da v zadnjih petih mesecih pred oddajo ponudbe nismo imeli blokiranega transakcijskega računa – velja za vse transakcijske račune, s katerimi poslujemo.</w:t>
      </w:r>
    </w:p>
    <w:p w14:paraId="6A7AF6F0" w14:textId="4C063DC5" w:rsidR="001D2A83" w:rsidRPr="00F25938" w:rsidRDefault="001D2A83" w:rsidP="00F25938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0805EC">
        <w:rPr>
          <w:rFonts w:ascii="Arial" w:hAnsi="Arial" w:cs="Arial"/>
          <w:sz w:val="22"/>
          <w:szCs w:val="22"/>
        </w:rPr>
        <w:t xml:space="preserve">Da izpolnjujemo kadrovske pogoje za vodenje gradnje v skladu z določili Gradbenega zakona (GZ-1), kot opredeljeno v RD (B.III.2.5). </w:t>
      </w:r>
    </w:p>
    <w:p w14:paraId="0A60474F" w14:textId="77777777" w:rsidR="001D2A83" w:rsidRDefault="001D2A83" w:rsidP="001D2A83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805EC">
        <w:rPr>
          <w:rFonts w:ascii="Arial" w:hAnsi="Arial" w:cs="Arial"/>
          <w:sz w:val="22"/>
          <w:szCs w:val="22"/>
        </w:rPr>
        <w:t>Da smo vpisani v poklicni register _________________________________ in/oz. v poslovni register ________________________________ (</w:t>
      </w:r>
      <w:r w:rsidRPr="000805EC">
        <w:rPr>
          <w:rFonts w:ascii="Arial" w:hAnsi="Arial" w:cs="Arial"/>
          <w:b/>
          <w:bCs/>
          <w:i/>
          <w:color w:val="0F6FC6" w:themeColor="accent1"/>
          <w:sz w:val="22"/>
          <w:szCs w:val="22"/>
        </w:rPr>
        <w:t>vpišite ustrezni register</w:t>
      </w:r>
      <w:r w:rsidRPr="000805EC">
        <w:rPr>
          <w:rFonts w:ascii="Arial" w:hAnsi="Arial" w:cs="Arial"/>
          <w:sz w:val="22"/>
          <w:szCs w:val="22"/>
        </w:rPr>
        <w:t>) in smo registrirani za zakonito opravljanje dejavnosti, ki so predmet tega javnega naročila.</w:t>
      </w:r>
    </w:p>
    <w:p w14:paraId="2A9C4751" w14:textId="77777777" w:rsidR="001D2A83" w:rsidRPr="001D2A83" w:rsidRDefault="001D2A83" w:rsidP="001D2A83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1D2A83">
        <w:rPr>
          <w:rFonts w:ascii="Arial" w:hAnsi="Arial" w:cs="Arial"/>
          <w:color w:val="000000"/>
          <w:sz w:val="22"/>
          <w:szCs w:val="22"/>
        </w:rPr>
        <w:t>Da naša družba na dan, ko poteče rok za oddajo ponudb, ni uvrščena v evidenco gospodarskih subjektov z izrečenimi stranskimi sankcijami izločitve iz postopkov javnega naročanja iz a) točke četrtega odstavka 75. člena ZJN-3.</w:t>
      </w:r>
    </w:p>
    <w:p w14:paraId="4868A8F2" w14:textId="77777777" w:rsidR="001D2A83" w:rsidRDefault="001D2A83" w:rsidP="001D2A83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7226206E" w14:textId="77777777" w:rsidR="001D2A83" w:rsidRDefault="001D2A83" w:rsidP="001D2A83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Izjavljamo, da </w:t>
      </w:r>
      <w:r w:rsidRPr="007F2585">
        <w:rPr>
          <w:rFonts w:ascii="Arial" w:hAnsi="Arial" w:cs="Arial"/>
        </w:rPr>
        <w:t>bomo ponudniku dali na voljo vsa svoja sredstva, ki jih ponudnik potrebuje za izkazovanje zahtevane zmogljivosti in za realizacijo javnega naročila.</w:t>
      </w:r>
    </w:p>
    <w:p w14:paraId="3BB717F8" w14:textId="77777777" w:rsidR="001D2A83" w:rsidRPr="007E0B3F" w:rsidRDefault="001D2A83" w:rsidP="001D2A83">
      <w:pPr>
        <w:pStyle w:val="Odstavekseznama"/>
        <w:tabs>
          <w:tab w:val="left" w:pos="851"/>
        </w:tabs>
        <w:spacing w:after="0" w:line="240" w:lineRule="auto"/>
        <w:jc w:val="both"/>
        <w:rPr>
          <w:rFonts w:cs="Arial"/>
        </w:rPr>
      </w:pPr>
      <w:r w:rsidRPr="007E0B3F">
        <w:rPr>
          <w:rFonts w:cs="Arial"/>
        </w:rPr>
        <w:t>(</w:t>
      </w:r>
      <w:r>
        <w:rPr>
          <w:rFonts w:cs="Arial"/>
          <w:i/>
        </w:rPr>
        <w:t>I</w:t>
      </w:r>
      <w:r w:rsidRPr="007E0B3F">
        <w:rPr>
          <w:rFonts w:cs="Arial"/>
          <w:i/>
        </w:rPr>
        <w:t>zjava zavezuje zgolj podizvajalca, katerega zmogljivosti ponudnik v skladu z 81. členom ZJN-3 priglaša v ponudbi</w:t>
      </w:r>
      <w:r>
        <w:rPr>
          <w:rFonts w:cs="Arial"/>
          <w:i/>
        </w:rPr>
        <w:t>.</w:t>
      </w:r>
      <w:r w:rsidRPr="007E0B3F">
        <w:rPr>
          <w:rFonts w:cs="Arial"/>
        </w:rPr>
        <w:t>)</w:t>
      </w:r>
    </w:p>
    <w:p w14:paraId="7A1F503E" w14:textId="77777777" w:rsidR="001D2A83" w:rsidRDefault="001D2A83" w:rsidP="001D2A83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</w:t>
      </w:r>
      <w:r>
        <w:rPr>
          <w:rFonts w:ascii="Arial" w:hAnsi="Arial" w:cs="Arial"/>
          <w:sz w:val="22"/>
          <w:szCs w:val="22"/>
        </w:rPr>
        <w:t xml:space="preserve"> oz. partner</w:t>
      </w:r>
      <w:r w:rsidRPr="000C7610">
        <w:rPr>
          <w:rFonts w:ascii="Arial" w:hAnsi="Arial" w:cs="Arial"/>
          <w:sz w:val="22"/>
          <w:szCs w:val="22"/>
        </w:rPr>
        <w:t xml:space="preserve"> do nas poravnane vse svoje obveznosti, zapadle do dneva oddaje ponudbe.</w:t>
      </w:r>
    </w:p>
    <w:p w14:paraId="1E5661D9" w14:textId="77777777" w:rsidR="001D2A83" w:rsidRPr="001D2A83" w:rsidRDefault="001D2A83" w:rsidP="001D2A83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 xml:space="preserve">Izjavljamo, da </w:t>
      </w:r>
      <w:r>
        <w:rPr>
          <w:rFonts w:ascii="Arial" w:hAnsi="Arial" w:cs="Arial"/>
        </w:rPr>
        <w:t xml:space="preserve">smo seznanjeni s popustom, ki ga je glavni ponudnik podal na ponudbeno ceno </w:t>
      </w:r>
      <w:r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72F4771A" w14:textId="77777777" w:rsidR="001D2A83" w:rsidRDefault="001D2A83" w:rsidP="001D2A83">
      <w:pPr>
        <w:jc w:val="both"/>
        <w:rPr>
          <w:rFonts w:ascii="Arial" w:hAnsi="Arial" w:cs="Arial"/>
        </w:rPr>
      </w:pPr>
    </w:p>
    <w:p w14:paraId="278A2645" w14:textId="77777777" w:rsidR="001D2A83" w:rsidRPr="001D2702" w:rsidRDefault="001D2A83" w:rsidP="001D2A8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2F4F5A">
        <w:rPr>
          <w:rFonts w:ascii="Arial" w:hAnsi="Arial" w:cs="Arial"/>
          <w:b/>
          <w:bCs/>
          <w:sz w:val="28"/>
          <w:szCs w:val="28"/>
        </w:rPr>
        <w:t>Popravni mehanizem</w:t>
      </w:r>
      <w:r w:rsidRPr="001D2702">
        <w:rPr>
          <w:rFonts w:ascii="Arial" w:hAnsi="Arial" w:cs="Arial"/>
          <w:b/>
          <w:bCs/>
          <w:sz w:val="22"/>
          <w:szCs w:val="22"/>
        </w:rPr>
        <w:t xml:space="preserve"> </w:t>
      </w:r>
      <w:r w:rsidRPr="001D2702">
        <w:rPr>
          <w:rFonts w:ascii="Arial" w:hAnsi="Arial" w:cs="Arial"/>
          <w:sz w:val="22"/>
          <w:szCs w:val="22"/>
        </w:rPr>
        <w:t>(</w:t>
      </w:r>
      <w:r w:rsidRPr="001D2702">
        <w:rPr>
          <w:rFonts w:asciiTheme="minorHAnsi" w:hAnsiTheme="minorHAnsi"/>
          <w:sz w:val="22"/>
          <w:szCs w:val="22"/>
        </w:rPr>
        <w:t xml:space="preserve">uveljavljanje </w:t>
      </w:r>
      <w:proofErr w:type="spellStart"/>
      <w:r w:rsidRPr="001D2702">
        <w:rPr>
          <w:rFonts w:asciiTheme="minorHAnsi" w:hAnsiTheme="minorHAnsi"/>
          <w:sz w:val="22"/>
          <w:szCs w:val="22"/>
        </w:rPr>
        <w:t>samoočiščenja</w:t>
      </w:r>
      <w:proofErr w:type="spellEnd"/>
      <w:r w:rsidRPr="001D2702">
        <w:rPr>
          <w:rFonts w:asciiTheme="minorHAnsi" w:hAnsiTheme="minorHAnsi"/>
          <w:sz w:val="22"/>
          <w:szCs w:val="22"/>
        </w:rPr>
        <w:t>)</w:t>
      </w:r>
    </w:p>
    <w:p w14:paraId="79EAE86C" w14:textId="77777777" w:rsidR="001D2A83" w:rsidRPr="001D2702" w:rsidRDefault="001D2A83" w:rsidP="001D2A83">
      <w:pPr>
        <w:jc w:val="both"/>
        <w:rPr>
          <w:rFonts w:asciiTheme="minorHAnsi" w:hAnsiTheme="minorHAnsi" w:cstheme="minorHAnsi"/>
        </w:rPr>
      </w:pPr>
      <w:r w:rsidRPr="00085E6D">
        <w:rPr>
          <w:rFonts w:asciiTheme="minorHAnsi" w:hAnsiTheme="minorHAnsi" w:cstheme="minorHAnsi"/>
          <w:sz w:val="22"/>
          <w:szCs w:val="22"/>
        </w:rPr>
        <w:t xml:space="preserve">V primeru, da se udeleženi gospodarski subjekt na dan oddaje ponudbe nahaja v enem od spodaj navedenih položajev, zaradi katerih ne izpolnjuje določenih pogojev, in želi zanje uveljaviti popravni mehanizem (deveti odstavek 75. člena ZJN-3, </w:t>
      </w:r>
      <w:proofErr w:type="spellStart"/>
      <w:r w:rsidRPr="00085E6D">
        <w:rPr>
          <w:rFonts w:asciiTheme="minorHAnsi" w:hAnsiTheme="minorHAnsi" w:cstheme="minorHAnsi"/>
          <w:sz w:val="22"/>
          <w:szCs w:val="22"/>
        </w:rPr>
        <w:t>samočiščenje</w:t>
      </w:r>
      <w:proofErr w:type="spellEnd"/>
      <w:r w:rsidRPr="00085E6D">
        <w:rPr>
          <w:rFonts w:asciiTheme="minorHAnsi" w:hAnsiTheme="minorHAnsi" w:cstheme="minorHAnsi"/>
          <w:sz w:val="22"/>
          <w:szCs w:val="22"/>
        </w:rPr>
        <w:t>), izpolni ustrezno tabelo s podatki in dokazili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185"/>
      </w:tblGrid>
      <w:tr w:rsidR="001D2A83" w:rsidRPr="001D2702" w14:paraId="0A1BE1FC" w14:textId="77777777" w:rsidTr="006D46F4">
        <w:tc>
          <w:tcPr>
            <w:tcW w:w="9286" w:type="dxa"/>
            <w:gridSpan w:val="2"/>
            <w:tcBorders>
              <w:bottom w:val="single" w:sz="4" w:space="0" w:color="auto"/>
            </w:tcBorders>
            <w:vAlign w:val="center"/>
          </w:tcPr>
          <w:p w14:paraId="43E382C0" w14:textId="77777777" w:rsidR="001D2A83" w:rsidRPr="001D2702" w:rsidRDefault="001D2A83" w:rsidP="006D46F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2702">
              <w:rPr>
                <w:rFonts w:ascii="Arial" w:hAnsi="Arial" w:cs="Arial"/>
                <w:bCs/>
                <w:sz w:val="22"/>
                <w:szCs w:val="22"/>
              </w:rPr>
              <w:t xml:space="preserve">Izjavljamo, da ne izpolnjujemo spodaj navedenega pogoja ter zanj uveljavljamo </w:t>
            </w:r>
            <w:proofErr w:type="spellStart"/>
            <w:r w:rsidRPr="001D2702">
              <w:rPr>
                <w:rFonts w:ascii="Arial" w:hAnsi="Arial" w:cs="Arial"/>
                <w:bCs/>
                <w:sz w:val="22"/>
                <w:szCs w:val="22"/>
              </w:rPr>
              <w:t>samoočiščenje</w:t>
            </w:r>
            <w:proofErr w:type="spellEnd"/>
            <w:r w:rsidRPr="001D270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</w:tr>
      <w:tr w:rsidR="001D2A83" w:rsidRPr="001D2702" w14:paraId="278E8A43" w14:textId="77777777" w:rsidTr="006D46F4">
        <w:tc>
          <w:tcPr>
            <w:tcW w:w="1101" w:type="dxa"/>
            <w:shd w:val="clear" w:color="auto" w:fill="FFFFFF" w:themeFill="background1"/>
            <w:vAlign w:val="center"/>
          </w:tcPr>
          <w:p w14:paraId="6AB9390A" w14:textId="77777777" w:rsidR="001D2A83" w:rsidRPr="001D2702" w:rsidRDefault="001D2A83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lastRenderedPageBreak/>
              <w:t>Zap. št. pogoja</w:t>
            </w:r>
          </w:p>
        </w:tc>
        <w:tc>
          <w:tcPr>
            <w:tcW w:w="8185" w:type="dxa"/>
            <w:shd w:val="clear" w:color="auto" w:fill="FFFFFF" w:themeFill="background1"/>
            <w:vAlign w:val="center"/>
          </w:tcPr>
          <w:p w14:paraId="5ECE332F" w14:textId="77777777" w:rsidR="001D2A83" w:rsidRPr="001D2702" w:rsidRDefault="001D2A83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Opis kršitev in ukrepov, s katerimi lahko dokažem svojo zanesljivost, kljub neizpolnjevanju pogoja</w:t>
            </w:r>
          </w:p>
        </w:tc>
      </w:tr>
      <w:tr w:rsidR="001D2A83" w:rsidRPr="001D2702" w14:paraId="6A88AC30" w14:textId="77777777" w:rsidTr="006D46F4">
        <w:tc>
          <w:tcPr>
            <w:tcW w:w="1101" w:type="dxa"/>
            <w:vMerge w:val="restart"/>
            <w:shd w:val="clear" w:color="auto" w:fill="C9F9FC" w:themeFill="accent3" w:themeFillTint="33"/>
          </w:tcPr>
          <w:p w14:paraId="225AED4E" w14:textId="77777777" w:rsidR="001D2A83" w:rsidRPr="001D2702" w:rsidRDefault="001D2A83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4E8F52" w14:textId="77777777" w:rsidR="001D2A83" w:rsidRPr="001D2702" w:rsidRDefault="001D2A83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DD094C" w14:textId="77777777" w:rsidR="001D2A83" w:rsidRPr="001D2702" w:rsidRDefault="001D2A83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BA472F" w14:textId="77777777" w:rsidR="001D2A83" w:rsidRPr="001D2702" w:rsidRDefault="001D2A83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clear" w:color="auto" w:fill="C9F9FC" w:themeFill="accent3" w:themeFillTint="33"/>
          </w:tcPr>
          <w:p w14:paraId="60498DBF" w14:textId="77777777" w:rsidR="001D2A83" w:rsidRPr="001D2702" w:rsidRDefault="001D2A83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kršitve:</w:t>
            </w:r>
          </w:p>
          <w:p w14:paraId="00CFC7A9" w14:textId="77777777" w:rsidR="001D2A83" w:rsidRPr="001D2702" w:rsidRDefault="001D2A83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2B47C1" w14:textId="77777777" w:rsidR="001D2A83" w:rsidRPr="001D2702" w:rsidRDefault="001D2A83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6C9B25" w14:textId="77777777" w:rsidR="001D2A83" w:rsidRPr="001D2702" w:rsidRDefault="001D2A83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A83" w:rsidRPr="001D2702" w14:paraId="424E1298" w14:textId="77777777" w:rsidTr="006D46F4">
        <w:tc>
          <w:tcPr>
            <w:tcW w:w="1101" w:type="dxa"/>
            <w:vMerge/>
            <w:shd w:val="clear" w:color="auto" w:fill="C9F9FC" w:themeFill="accent3" w:themeFillTint="33"/>
          </w:tcPr>
          <w:p w14:paraId="18428DCC" w14:textId="77777777" w:rsidR="001D2A83" w:rsidRPr="001D2702" w:rsidRDefault="001D2A83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clear" w:color="auto" w:fill="C9F9FC" w:themeFill="accent3" w:themeFillTint="33"/>
          </w:tcPr>
          <w:p w14:paraId="4C469537" w14:textId="77777777" w:rsidR="001D2A83" w:rsidRPr="001D2702" w:rsidRDefault="001D2A83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ukrepov:</w:t>
            </w:r>
          </w:p>
          <w:p w14:paraId="4AD72B1B" w14:textId="77777777" w:rsidR="001D2A83" w:rsidRPr="001D2702" w:rsidRDefault="001D2A83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9D99A1" w14:textId="77777777" w:rsidR="001D2A83" w:rsidRPr="001D2702" w:rsidRDefault="001D2A83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1B81C4" w14:textId="77777777" w:rsidR="001D2A83" w:rsidRPr="001D2702" w:rsidRDefault="001D2A83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2C3B9E" w14:textId="77777777" w:rsidR="001D2A83" w:rsidRPr="00085E6D" w:rsidRDefault="001D2A83" w:rsidP="001D2A83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sz w:val="18"/>
          <w:szCs w:val="18"/>
        </w:rPr>
        <w:t>Opomba:</w:t>
      </w:r>
      <w:r w:rsidRPr="00C5171D">
        <w:rPr>
          <w:rFonts w:ascii="Arial" w:hAnsi="Arial" w:cs="Arial"/>
          <w:i/>
          <w:iCs/>
          <w:sz w:val="18"/>
          <w:szCs w:val="18"/>
        </w:rPr>
        <w:t xml:space="preserve"> </w:t>
      </w:r>
      <w:r w:rsidRPr="00085E6D">
        <w:rPr>
          <w:rFonts w:ascii="Arial" w:hAnsi="Arial" w:cs="Arial"/>
          <w:b/>
          <w:bCs/>
          <w:i/>
          <w:iCs/>
          <w:sz w:val="18"/>
          <w:szCs w:val="18"/>
        </w:rPr>
        <w:t>Položaji, za katere je možno uveljaviti popravni mehanizem, vključujejo:</w:t>
      </w:r>
    </w:p>
    <w:p w14:paraId="63F7F38A" w14:textId="77777777" w:rsidR="001D2A83" w:rsidRPr="00085E6D" w:rsidRDefault="001D2A83" w:rsidP="001D2A83">
      <w:pPr>
        <w:pStyle w:val="Odstavekseznama"/>
        <w:numPr>
          <w:ilvl w:val="2"/>
          <w:numId w:val="1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do davčne uprave ali drugih finančnih organov, če so te obveznosti poravnane pred oddajo ponudbe;</w:t>
      </w:r>
    </w:p>
    <w:p w14:paraId="3A46D87D" w14:textId="77777777" w:rsidR="001D2A83" w:rsidRPr="00085E6D" w:rsidRDefault="001D2A83" w:rsidP="001D2A83">
      <w:pPr>
        <w:pStyle w:val="Odstavekseznama"/>
        <w:numPr>
          <w:ilvl w:val="2"/>
          <w:numId w:val="1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za socialne prispevke, če so predložena dokazila o poravnavi;</w:t>
      </w:r>
    </w:p>
    <w:p w14:paraId="4AEC07B4" w14:textId="77777777" w:rsidR="001D2A83" w:rsidRPr="00085E6D" w:rsidRDefault="001D2A83" w:rsidP="001D2A83">
      <w:pPr>
        <w:pStyle w:val="Odstavekseznama"/>
        <w:numPr>
          <w:ilvl w:val="2"/>
          <w:numId w:val="1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izrečene globe ali sankcije v zvezi s plačilom za delo, delovnim časom, počitki, delom na črno ali kršitvami delovnopravnih predpisov, če so nepravilnosti odpravljene;</w:t>
      </w:r>
    </w:p>
    <w:p w14:paraId="5BF06B7E" w14:textId="77777777" w:rsidR="001D2A83" w:rsidRPr="00085E6D" w:rsidRDefault="001D2A83" w:rsidP="001D2A83">
      <w:pPr>
        <w:pStyle w:val="Odstavekseznama"/>
        <w:numPr>
          <w:ilvl w:val="2"/>
          <w:numId w:val="1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postopki insolventnosti, prisilnega prenehanja ali likvidacije, kjer je nadzor nad sredstvi ali poslovanjem prevzel upravitelj ali sodišče, in je stanje urejeno;</w:t>
      </w:r>
    </w:p>
    <w:p w14:paraId="31589837" w14:textId="77777777" w:rsidR="001D2A83" w:rsidRPr="00085E6D" w:rsidRDefault="001D2A83" w:rsidP="001D2A83">
      <w:pPr>
        <w:pStyle w:val="Odstavekseznama"/>
        <w:numPr>
          <w:ilvl w:val="2"/>
          <w:numId w:val="1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napačno ali nepopolno predložene informacije, če so dopolnjene in predložena ustrezna dokazila;</w:t>
      </w:r>
    </w:p>
    <w:p w14:paraId="2ED44ED9" w14:textId="77777777" w:rsidR="001D2A83" w:rsidRDefault="001D2A83" w:rsidP="001D2A83">
      <w:pPr>
        <w:pStyle w:val="Odstavekseznama"/>
        <w:numPr>
          <w:ilvl w:val="2"/>
          <w:numId w:val="16"/>
        </w:numPr>
        <w:spacing w:after="0"/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razlogi za izključitev povezani s partnerji ali podizvajalci, če ponudnik predloži dokazila o skladnosti z zahtevami.</w:t>
      </w:r>
    </w:p>
    <w:p w14:paraId="21E19EA5" w14:textId="77777777" w:rsidR="001D2A83" w:rsidRPr="00F34704" w:rsidRDefault="001D2A83" w:rsidP="001D2A83">
      <w:pPr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F34704">
        <w:rPr>
          <w:rFonts w:ascii="Arial" w:hAnsi="Arial" w:cs="Arial"/>
          <w:i/>
          <w:iCs/>
          <w:sz w:val="18"/>
          <w:szCs w:val="18"/>
          <w:u w:val="single"/>
        </w:rPr>
        <w:t>Ponudnik lahko pojasnila poda kot prilogo tej izjavi. Ustrezna dokazila bo predložil na poziv naročnika.</w:t>
      </w:r>
    </w:p>
    <w:p w14:paraId="364EFC05" w14:textId="77777777" w:rsidR="001C7730" w:rsidRDefault="001C7730" w:rsidP="00BC5BB7">
      <w:pPr>
        <w:jc w:val="both"/>
        <w:rPr>
          <w:rFonts w:ascii="Arial" w:hAnsi="Arial" w:cs="Arial"/>
          <w:sz w:val="22"/>
          <w:szCs w:val="22"/>
        </w:rPr>
      </w:pPr>
    </w:p>
    <w:p w14:paraId="5072BDD7" w14:textId="0D46E9C4" w:rsidR="001D2A83" w:rsidRDefault="001D2A83" w:rsidP="001D2A8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za </w:t>
      </w:r>
      <w:r w:rsidRPr="005305C7">
        <w:rPr>
          <w:rFonts w:ascii="Arial" w:hAnsi="Arial" w:cs="Arial"/>
          <w:sz w:val="18"/>
          <w:szCs w:val="18"/>
        </w:rPr>
        <w:t>(</w:t>
      </w:r>
      <w:r w:rsidR="00F25938">
        <w:rPr>
          <w:rFonts w:ascii="Arial" w:hAnsi="Arial" w:cs="Arial"/>
          <w:sz w:val="18"/>
          <w:szCs w:val="18"/>
        </w:rPr>
        <w:t>obkroži</w:t>
      </w:r>
      <w:r w:rsidRPr="005305C7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22"/>
          <w:szCs w:val="22"/>
        </w:rPr>
        <w:t>:</w:t>
      </w:r>
    </w:p>
    <w:p w14:paraId="5CE9C79B" w14:textId="77777777" w:rsidR="001D2A83" w:rsidRPr="005305C7" w:rsidRDefault="001D2A83" w:rsidP="001D2A83">
      <w:pPr>
        <w:pStyle w:val="Odstavekseznama"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5305C7">
        <w:rPr>
          <w:rFonts w:ascii="Arial" w:hAnsi="Arial" w:cs="Arial"/>
        </w:rPr>
        <w:t xml:space="preserve">glavnega izvajalca oz. </w:t>
      </w:r>
    </w:p>
    <w:p w14:paraId="0F9B71BC" w14:textId="7482B6B4" w:rsidR="001D2A83" w:rsidRPr="005305C7" w:rsidRDefault="001D2A83" w:rsidP="001D2A83">
      <w:pPr>
        <w:pStyle w:val="Odstavekseznama"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5305C7">
        <w:rPr>
          <w:rFonts w:ascii="Arial" w:hAnsi="Arial" w:cs="Arial"/>
        </w:rPr>
        <w:t>njegovega partnerja</w:t>
      </w:r>
      <w:r>
        <w:rPr>
          <w:rFonts w:ascii="Arial" w:hAnsi="Arial" w:cs="Arial"/>
        </w:rPr>
        <w:t xml:space="preserve"> </w:t>
      </w:r>
    </w:p>
    <w:p w14:paraId="5966E667" w14:textId="77777777" w:rsidR="001D2A83" w:rsidRPr="005305C7" w:rsidRDefault="001D2A83" w:rsidP="001D2A83">
      <w:pPr>
        <w:jc w:val="both"/>
        <w:rPr>
          <w:rFonts w:ascii="Arial" w:hAnsi="Arial" w:cs="Arial"/>
          <w:sz w:val="22"/>
          <w:szCs w:val="22"/>
        </w:rPr>
      </w:pPr>
      <w:r w:rsidRPr="005305C7">
        <w:rPr>
          <w:rFonts w:ascii="Arial" w:hAnsi="Arial" w:cs="Arial"/>
          <w:sz w:val="22"/>
          <w:szCs w:val="22"/>
        </w:rPr>
        <w:t>izvajali naslednja dela:</w:t>
      </w:r>
    </w:p>
    <w:p w14:paraId="5BA1E498" w14:textId="77777777" w:rsidR="001D2A83" w:rsidRDefault="001D2A83" w:rsidP="001D2A83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345"/>
        <w:gridCol w:w="2835"/>
      </w:tblGrid>
      <w:tr w:rsidR="001D2A83" w:rsidRPr="00711A65" w14:paraId="6281A457" w14:textId="77777777" w:rsidTr="006D46F4">
        <w:tc>
          <w:tcPr>
            <w:tcW w:w="6345" w:type="dxa"/>
          </w:tcPr>
          <w:p w14:paraId="6CCB79A0" w14:textId="77777777" w:rsidR="001D2A83" w:rsidRPr="00711A65" w:rsidRDefault="001D2A83" w:rsidP="006D46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  <w:sz w:val="22"/>
                <w:szCs w:val="22"/>
              </w:rPr>
              <w:t>Prevzeta dela/storitve</w:t>
            </w:r>
          </w:p>
        </w:tc>
        <w:tc>
          <w:tcPr>
            <w:tcW w:w="2835" w:type="dxa"/>
          </w:tcPr>
          <w:p w14:paraId="5505EA3B" w14:textId="77777777" w:rsidR="001D2A83" w:rsidRPr="00711A65" w:rsidRDefault="001D2A83" w:rsidP="006D46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  <w:sz w:val="22"/>
                <w:szCs w:val="22"/>
              </w:rPr>
              <w:t>Predvidena vrednost prevzetih del:</w:t>
            </w:r>
          </w:p>
          <w:p w14:paraId="5EF7C40E" w14:textId="77777777" w:rsidR="001D2A83" w:rsidRPr="00711A65" w:rsidRDefault="001D2A83" w:rsidP="006D46F4">
            <w:pPr>
              <w:rPr>
                <w:rFonts w:ascii="Arial" w:hAnsi="Arial" w:cs="Arial"/>
                <w:b/>
              </w:rPr>
            </w:pPr>
            <w:r w:rsidRPr="00711A65">
              <w:rPr>
                <w:rFonts w:ascii="Arial" w:hAnsi="Arial" w:cs="Arial"/>
                <w:b/>
              </w:rPr>
              <w:t xml:space="preserve">a) v EUR brez DDV) </w:t>
            </w:r>
            <w:r>
              <w:rPr>
                <w:rFonts w:ascii="Arial" w:hAnsi="Arial" w:cs="Arial"/>
                <w:b/>
              </w:rPr>
              <w:t>ALI</w:t>
            </w:r>
          </w:p>
          <w:p w14:paraId="62293921" w14:textId="77777777" w:rsidR="001D2A83" w:rsidRPr="00711A65" w:rsidRDefault="001D2A83" w:rsidP="006D46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</w:rPr>
              <w:t>b) v %</w:t>
            </w:r>
          </w:p>
        </w:tc>
      </w:tr>
      <w:tr w:rsidR="001D2A83" w:rsidRPr="00BC5BB7" w14:paraId="51328CAE" w14:textId="77777777" w:rsidTr="006D46F4">
        <w:tc>
          <w:tcPr>
            <w:tcW w:w="6345" w:type="dxa"/>
          </w:tcPr>
          <w:p w14:paraId="228A9964" w14:textId="77777777" w:rsidR="001D2A83" w:rsidRDefault="001D2A83" w:rsidP="006D46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2B4781" w14:textId="77777777" w:rsidR="001D2A83" w:rsidRPr="00BC5BB7" w:rsidRDefault="001D2A83" w:rsidP="006D46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962DFDB" w14:textId="77777777" w:rsidR="001D2A83" w:rsidRPr="00BC5BB7" w:rsidRDefault="001D2A83" w:rsidP="006D46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A83" w:rsidRPr="00BC5BB7" w14:paraId="37E525ED" w14:textId="77777777" w:rsidTr="006D46F4">
        <w:tc>
          <w:tcPr>
            <w:tcW w:w="6345" w:type="dxa"/>
          </w:tcPr>
          <w:p w14:paraId="1B4BCAED" w14:textId="77777777" w:rsidR="001D2A83" w:rsidRDefault="001D2A83" w:rsidP="006D46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B4A629" w14:textId="77777777" w:rsidR="001D2A83" w:rsidRPr="00BC5BB7" w:rsidRDefault="001D2A83" w:rsidP="006D46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E575859" w14:textId="77777777" w:rsidR="001D2A83" w:rsidRPr="00BC5BB7" w:rsidRDefault="001D2A83" w:rsidP="006D46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ECB589" w14:textId="77777777" w:rsidR="001D2A83" w:rsidRPr="00997C45" w:rsidRDefault="001D2A83" w:rsidP="001D2A83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 xml:space="preserve">Opomba: </w:t>
      </w:r>
      <w:r w:rsidRPr="00565A6A">
        <w:rPr>
          <w:rFonts w:ascii="Arial" w:hAnsi="Arial" w:cs="Arial"/>
          <w:b/>
          <w:bCs/>
        </w:rPr>
        <w:t xml:space="preserve">Podatki se morajo skladati s podatki v Izjavi </w:t>
      </w:r>
      <w:r>
        <w:rPr>
          <w:rFonts w:ascii="Arial" w:hAnsi="Arial" w:cs="Arial"/>
          <w:b/>
          <w:bCs/>
        </w:rPr>
        <w:t>ponudnika oz. Izjavi (ne vodilnega) partnerja</w:t>
      </w:r>
      <w:r w:rsidRPr="00565A6A">
        <w:rPr>
          <w:rFonts w:ascii="Arial" w:hAnsi="Arial" w:cs="Arial"/>
          <w:b/>
          <w:bCs/>
        </w:rPr>
        <w:t>.</w:t>
      </w:r>
    </w:p>
    <w:p w14:paraId="4FFD2AB3" w14:textId="77777777" w:rsidR="001D2A83" w:rsidRDefault="001D2A83" w:rsidP="001D2A83"/>
    <w:p w14:paraId="3E5BFE74" w14:textId="77777777" w:rsidR="001D2A83" w:rsidRPr="00BC5BB7" w:rsidRDefault="001D2A83" w:rsidP="001D2A83"/>
    <w:p w14:paraId="6A3D716B" w14:textId="77777777" w:rsidR="001D2A83" w:rsidRDefault="001D2A83" w:rsidP="001D2A83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52350870" w14:textId="77777777" w:rsidR="001D2A83" w:rsidRDefault="001D2A83" w:rsidP="001D2A83">
      <w:pPr>
        <w:ind w:left="283" w:hanging="283"/>
        <w:jc w:val="center"/>
        <w:rPr>
          <w:rFonts w:ascii="Arial" w:hAnsi="Arial" w:cs="Arial"/>
        </w:rPr>
      </w:pPr>
      <w:r w:rsidRPr="00BC5BB7">
        <w:rPr>
          <w:rFonts w:ascii="Arial" w:hAnsi="Arial" w:cs="Arial"/>
        </w:rPr>
        <w:t>(ustrezno obkrožiti)</w:t>
      </w:r>
    </w:p>
    <w:p w14:paraId="5791801C" w14:textId="77777777" w:rsidR="001D2A83" w:rsidRDefault="001D2A83" w:rsidP="001D2A83">
      <w:pPr>
        <w:ind w:left="283" w:hanging="283"/>
        <w:jc w:val="center"/>
        <w:rPr>
          <w:rFonts w:ascii="Arial" w:hAnsi="Arial" w:cs="Arial"/>
        </w:rPr>
      </w:pPr>
    </w:p>
    <w:tbl>
      <w:tblPr>
        <w:tblStyle w:val="Tabelamrea"/>
        <w:tblW w:w="0" w:type="auto"/>
        <w:tblInd w:w="283" w:type="dxa"/>
        <w:tblLook w:val="04A0" w:firstRow="1" w:lastRow="0" w:firstColumn="1" w:lastColumn="0" w:noHBand="0" w:noVBand="1"/>
      </w:tblPr>
      <w:tblGrid>
        <w:gridCol w:w="1526"/>
        <w:gridCol w:w="7477"/>
      </w:tblGrid>
      <w:tr w:rsidR="001D2A83" w14:paraId="139D4F52" w14:textId="77777777" w:rsidTr="006D46F4">
        <w:tc>
          <w:tcPr>
            <w:tcW w:w="1526" w:type="dxa"/>
          </w:tcPr>
          <w:p w14:paraId="03ECA0B2" w14:textId="77777777" w:rsidR="001D2A83" w:rsidRDefault="001D2A83" w:rsidP="006D46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7DD7D12" w14:textId="77777777" w:rsidR="001D2A83" w:rsidRPr="00F34704" w:rsidRDefault="001D2A83" w:rsidP="006D46F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4704">
              <w:rPr>
                <w:rFonts w:ascii="Arial" w:hAnsi="Arial" w:cs="Arial"/>
                <w:b/>
                <w:bCs/>
                <w:sz w:val="22"/>
                <w:szCs w:val="22"/>
              </w:rPr>
              <w:t>DA</w:t>
            </w:r>
          </w:p>
          <w:p w14:paraId="7713DC0D" w14:textId="77777777" w:rsidR="001D2A83" w:rsidRDefault="001D2A83" w:rsidP="006D46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77" w:type="dxa"/>
            <w:vMerge w:val="restart"/>
          </w:tcPr>
          <w:p w14:paraId="4FEDC79F" w14:textId="77777777" w:rsidR="001D2A83" w:rsidRDefault="001D2A83" w:rsidP="006D46F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1003FD" w14:textId="77777777" w:rsidR="001D2A83" w:rsidRDefault="001D2A83" w:rsidP="006D46F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75E9F6" w14:textId="77777777" w:rsidR="001D2A83" w:rsidRDefault="001D2A83" w:rsidP="006D46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5664">
              <w:rPr>
                <w:rFonts w:ascii="Arial" w:hAnsi="Arial" w:cs="Arial"/>
                <w:bCs/>
                <w:sz w:val="22"/>
                <w:szCs w:val="22"/>
              </w:rPr>
              <w:t>in dajemo soglasje, na podlagi katerega naročnik namesto ponudnika poravna našo terjatev do ponudnika.</w:t>
            </w:r>
          </w:p>
        </w:tc>
      </w:tr>
      <w:tr w:rsidR="001D2A83" w14:paraId="12124A3E" w14:textId="77777777" w:rsidTr="006D46F4">
        <w:tc>
          <w:tcPr>
            <w:tcW w:w="1526" w:type="dxa"/>
          </w:tcPr>
          <w:p w14:paraId="14F8C52C" w14:textId="77777777" w:rsidR="001D2A83" w:rsidRDefault="001D2A83" w:rsidP="006D46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B0EE4B" w14:textId="77777777" w:rsidR="001D2A83" w:rsidRPr="00F34704" w:rsidRDefault="001D2A83" w:rsidP="006D46F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4704">
              <w:rPr>
                <w:rFonts w:ascii="Arial" w:hAnsi="Arial" w:cs="Arial"/>
                <w:b/>
                <w:bCs/>
                <w:sz w:val="22"/>
                <w:szCs w:val="22"/>
              </w:rPr>
              <w:t>NE</w:t>
            </w:r>
          </w:p>
          <w:p w14:paraId="6CB28DC2" w14:textId="77777777" w:rsidR="001D2A83" w:rsidRDefault="001D2A83" w:rsidP="006D46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77" w:type="dxa"/>
            <w:vMerge/>
          </w:tcPr>
          <w:p w14:paraId="18F53581" w14:textId="77777777" w:rsidR="001D2A83" w:rsidRDefault="001D2A83" w:rsidP="006D46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A5476E" w14:textId="77777777" w:rsidR="001D2A83" w:rsidRDefault="001D2A83" w:rsidP="001D2A83">
      <w:pPr>
        <w:jc w:val="both"/>
        <w:rPr>
          <w:rFonts w:ascii="Arial" w:hAnsi="Arial" w:cs="Arial"/>
        </w:rPr>
      </w:pPr>
    </w:p>
    <w:p w14:paraId="7D087479" w14:textId="77777777" w:rsidR="001D2A83" w:rsidRDefault="001D2A83" w:rsidP="001D2A83">
      <w:pPr>
        <w:jc w:val="both"/>
        <w:rPr>
          <w:rFonts w:ascii="Arial" w:hAnsi="Arial" w:cs="Arial"/>
          <w:b/>
          <w:sz w:val="22"/>
          <w:szCs w:val="22"/>
        </w:rPr>
      </w:pPr>
    </w:p>
    <w:p w14:paraId="2950D9FD" w14:textId="77777777" w:rsidR="00F25938" w:rsidRDefault="00F25938" w:rsidP="001D2A83">
      <w:pPr>
        <w:jc w:val="both"/>
        <w:rPr>
          <w:rFonts w:ascii="Arial" w:hAnsi="Arial" w:cs="Arial"/>
          <w:b/>
          <w:sz w:val="22"/>
          <w:szCs w:val="22"/>
        </w:rPr>
      </w:pPr>
    </w:p>
    <w:p w14:paraId="0BCEBFDA" w14:textId="77777777" w:rsidR="00F25938" w:rsidRDefault="00F25938" w:rsidP="001D2A83">
      <w:pPr>
        <w:jc w:val="both"/>
        <w:rPr>
          <w:rFonts w:ascii="Arial" w:hAnsi="Arial" w:cs="Arial"/>
          <w:b/>
          <w:sz w:val="22"/>
          <w:szCs w:val="22"/>
        </w:rPr>
      </w:pPr>
    </w:p>
    <w:p w14:paraId="1DCD6D9A" w14:textId="77777777" w:rsidR="00F25938" w:rsidRDefault="00F25938" w:rsidP="001D2A83">
      <w:pPr>
        <w:jc w:val="both"/>
        <w:rPr>
          <w:rFonts w:ascii="Arial" w:hAnsi="Arial" w:cs="Arial"/>
          <w:b/>
          <w:sz w:val="22"/>
          <w:szCs w:val="22"/>
        </w:rPr>
      </w:pPr>
    </w:p>
    <w:p w14:paraId="08B36411" w14:textId="15A2B383" w:rsidR="001D2A83" w:rsidRPr="00C74C11" w:rsidRDefault="001D2A83" w:rsidP="001D2A83">
      <w:pPr>
        <w:jc w:val="both"/>
        <w:rPr>
          <w:rFonts w:ascii="Arial" w:hAnsi="Arial" w:cs="Arial"/>
          <w:b/>
          <w:sz w:val="22"/>
          <w:szCs w:val="22"/>
        </w:rPr>
      </w:pPr>
      <w:r w:rsidRPr="00C74C11">
        <w:rPr>
          <w:rFonts w:ascii="Arial" w:hAnsi="Arial" w:cs="Arial"/>
          <w:b/>
          <w:sz w:val="22"/>
          <w:szCs w:val="22"/>
        </w:rPr>
        <w:lastRenderedPageBreak/>
        <w:t>Temeljne okoljske zahteve</w:t>
      </w:r>
    </w:p>
    <w:p w14:paraId="65129752" w14:textId="77777777" w:rsidR="001D2A83" w:rsidRPr="00C74C11" w:rsidRDefault="001D2A83" w:rsidP="001D2A8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74C11">
        <w:rPr>
          <w:rFonts w:ascii="Arial" w:hAnsi="Arial" w:cs="Arial"/>
          <w:sz w:val="22"/>
          <w:szCs w:val="22"/>
        </w:rPr>
        <w:t>V skladu z razpisnimi pogoji izjavljamo, da bomo v primeru izbora pri izvajanju predmetnega javnega naročila dosledno upoštevali temeljne okoljske zahteve opredeljene v Uredbi o zelenem javnem naročanju (</w:t>
      </w:r>
      <w:r w:rsidRPr="008A0D39">
        <w:rPr>
          <w:rFonts w:asciiTheme="minorHAnsi" w:hAnsiTheme="minorHAnsi" w:cstheme="minorHAnsi"/>
          <w:sz w:val="22"/>
          <w:szCs w:val="22"/>
        </w:rPr>
        <w:t>Uradni list RS, št. 51/17, 64/19, 121/21, 132/23 in 43/25)</w:t>
      </w:r>
      <w:r w:rsidRPr="00C74C11">
        <w:rPr>
          <w:rFonts w:ascii="Arial" w:hAnsi="Arial" w:cs="Arial"/>
          <w:sz w:val="22"/>
          <w:szCs w:val="22"/>
        </w:rPr>
        <w:t xml:space="preserve">. </w:t>
      </w:r>
    </w:p>
    <w:p w14:paraId="15441901" w14:textId="77777777" w:rsidR="001D2A83" w:rsidRPr="00C74C11" w:rsidRDefault="001D2A83" w:rsidP="001D2A83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</w:rPr>
      </w:pPr>
    </w:p>
    <w:p w14:paraId="70800AA3" w14:textId="77777777" w:rsidR="001D2A83" w:rsidRDefault="001D2A83" w:rsidP="001D2A83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  <w:r w:rsidRPr="00C74C11">
        <w:rPr>
          <w:rFonts w:ascii="Arial" w:hAnsi="Arial" w:cs="Arial"/>
          <w:sz w:val="22"/>
          <w:szCs w:val="22"/>
        </w:rPr>
        <w:t xml:space="preserve">Izjavljamo, da bomo, v primeru izbora, naročniku </w:t>
      </w:r>
      <w:r>
        <w:rPr>
          <w:rFonts w:asciiTheme="minorHAnsi" w:hAnsiTheme="minorHAnsi" w:cstheme="minorHAnsi"/>
          <w:sz w:val="22"/>
          <w:szCs w:val="22"/>
        </w:rPr>
        <w:t>v</w:t>
      </w:r>
      <w:r w:rsidRPr="00FE5F7C">
        <w:rPr>
          <w:rFonts w:asciiTheme="minorHAnsi" w:hAnsiTheme="minorHAnsi" w:cstheme="minorHAnsi"/>
          <w:sz w:val="22"/>
          <w:szCs w:val="22"/>
        </w:rPr>
        <w:t xml:space="preserve"> fazi izvedbe javnega naročila </w:t>
      </w:r>
      <w:r>
        <w:rPr>
          <w:rFonts w:asciiTheme="minorHAnsi" w:hAnsiTheme="minorHAnsi" w:cstheme="minorHAnsi"/>
          <w:sz w:val="22"/>
          <w:szCs w:val="22"/>
        </w:rPr>
        <w:t xml:space="preserve">oz. </w:t>
      </w:r>
      <w:r w:rsidRPr="00FE5F7C">
        <w:rPr>
          <w:rFonts w:asciiTheme="minorHAnsi" w:hAnsiTheme="minorHAnsi" w:cstheme="minorHAnsi"/>
          <w:sz w:val="22"/>
          <w:szCs w:val="22"/>
        </w:rPr>
        <w:t>najkasneje pri primopredaji naročniku posredovati tehnično dokumentacijo proizvajalca, iz katere izhaja, da uporabljeni gradbeni materiali izpolnjujejo naročnikove zahteve glede deleža uporabljenih umetnih in recikliranih materialov.</w:t>
      </w:r>
    </w:p>
    <w:p w14:paraId="7B24EFCB" w14:textId="77777777" w:rsidR="001D2A83" w:rsidRDefault="001D2A83" w:rsidP="001D2A83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53104431" w14:textId="77777777" w:rsidR="001D2A83" w:rsidRPr="00C74C11" w:rsidRDefault="001D2A83" w:rsidP="001D2A8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74C11">
        <w:rPr>
          <w:rFonts w:ascii="Arial" w:hAnsi="Arial" w:cs="Arial"/>
          <w:b/>
          <w:bCs/>
          <w:sz w:val="22"/>
          <w:szCs w:val="22"/>
        </w:rPr>
        <w:t>Kadrovska zmogljivost</w:t>
      </w:r>
    </w:p>
    <w:p w14:paraId="3214F8F9" w14:textId="77777777" w:rsidR="001D2A83" w:rsidRDefault="001D2A83" w:rsidP="001D2A83">
      <w:pPr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>Izjavljamo, da imamo zagotovljene potrebne kadrovske zmogljivosti za kvalitetno izvedbo celotnega naročila v predvidenem roku, skladno z zahtevami iz razpisne dokumentacije (</w:t>
      </w:r>
      <w:r w:rsidRPr="00493558">
        <w:rPr>
          <w:rFonts w:ascii="Arial" w:hAnsi="Arial" w:cs="Arial"/>
          <w:i/>
          <w:sz w:val="22"/>
          <w:szCs w:val="22"/>
        </w:rPr>
        <w:t>Specifikacija naročila</w:t>
      </w:r>
      <w:r w:rsidRPr="00493558">
        <w:rPr>
          <w:rFonts w:ascii="Arial" w:hAnsi="Arial" w:cs="Arial"/>
          <w:sz w:val="22"/>
          <w:szCs w:val="22"/>
        </w:rPr>
        <w:t>), predpisi in standardi s področja predmeta naročila ter delovnopravno zakonodajo. Na podlagi poziva bomo naročniku v določenem roku predložili zahtevana dokazila o zagotavljanju kadrovskih zmogljivosti.</w:t>
      </w:r>
    </w:p>
    <w:p w14:paraId="60B1310B" w14:textId="77777777" w:rsidR="001D2A83" w:rsidRPr="001D2A83" w:rsidRDefault="001D2A83" w:rsidP="001D2A83">
      <w:pPr>
        <w:jc w:val="both"/>
        <w:rPr>
          <w:rFonts w:ascii="Arial" w:hAnsi="Arial" w:cs="Arial"/>
        </w:rPr>
      </w:pPr>
    </w:p>
    <w:p w14:paraId="5EE12628" w14:textId="2C099163" w:rsidR="001D2A83" w:rsidRDefault="001D2A83" w:rsidP="001D2A83">
      <w:pPr>
        <w:jc w:val="both"/>
        <w:rPr>
          <w:rFonts w:ascii="Arial" w:hAnsi="Arial" w:cs="Arial"/>
          <w:sz w:val="22"/>
          <w:szCs w:val="22"/>
        </w:rPr>
      </w:pPr>
      <w:r w:rsidRPr="00C84FE3">
        <w:rPr>
          <w:rFonts w:ascii="Arial" w:hAnsi="Arial" w:cs="Arial"/>
          <w:sz w:val="22"/>
          <w:szCs w:val="22"/>
        </w:rPr>
        <w:t xml:space="preserve">Spodaj podpisani dajem/o uradno soglasje, da OBČINA BREŽICE v zvezi z oddajo javnega naročila </w:t>
      </w:r>
      <w:r w:rsidRPr="008A7024">
        <w:rPr>
          <w:rFonts w:ascii="Arial" w:hAnsi="Arial" w:cs="Arial"/>
          <w:b/>
          <w:iCs/>
          <w:sz w:val="22"/>
          <w:szCs w:val="22"/>
        </w:rPr>
        <w:t>»UREDITEV CESTE BRATOV MILAVCEV V BREŽICAH faza 3B2«  (4304-7/2026)</w:t>
      </w:r>
      <w:r w:rsidRPr="00C84FE3">
        <w:rPr>
          <w:rFonts w:ascii="Arial" w:hAnsi="Arial" w:cs="Arial"/>
          <w:bCs/>
          <w:sz w:val="22"/>
          <w:szCs w:val="22"/>
        </w:rPr>
        <w:t xml:space="preserve"> </w:t>
      </w:r>
      <w:r w:rsidRPr="00C84FE3">
        <w:rPr>
          <w:rFonts w:ascii="Arial" w:hAnsi="Arial" w:cs="Arial"/>
          <w:sz w:val="22"/>
          <w:szCs w:val="22"/>
        </w:rPr>
        <w:t xml:space="preserve">pridobi podatke za preveritev ponudbe v skladu 89. členom ZJN-3 v enotnem informacijskem sistemu – </w:t>
      </w:r>
      <w:proofErr w:type="spellStart"/>
      <w:r w:rsidRPr="00C84FE3">
        <w:rPr>
          <w:rFonts w:ascii="Arial" w:hAnsi="Arial" w:cs="Arial"/>
          <w:sz w:val="22"/>
          <w:szCs w:val="22"/>
        </w:rPr>
        <w:t>eDosje</w:t>
      </w:r>
      <w:proofErr w:type="spellEnd"/>
      <w:r w:rsidRPr="00C84FE3">
        <w:rPr>
          <w:rFonts w:ascii="Arial" w:hAnsi="Arial" w:cs="Arial"/>
          <w:sz w:val="22"/>
          <w:szCs w:val="22"/>
        </w:rPr>
        <w:t xml:space="preserve"> iz devetega odstavka 77. člena ZJN-3.</w:t>
      </w:r>
    </w:p>
    <w:p w14:paraId="73ED8895" w14:textId="77777777" w:rsidR="000834B4" w:rsidRDefault="000834B4" w:rsidP="001B0C7B">
      <w:pPr>
        <w:jc w:val="both"/>
        <w:rPr>
          <w:rFonts w:ascii="Arial" w:hAnsi="Arial" w:cs="Arial"/>
          <w:sz w:val="22"/>
          <w:szCs w:val="22"/>
        </w:rPr>
      </w:pPr>
    </w:p>
    <w:p w14:paraId="60F83133" w14:textId="77777777" w:rsidR="001D2A83" w:rsidRDefault="001D2A83" w:rsidP="00ED5A32">
      <w:pPr>
        <w:jc w:val="both"/>
        <w:rPr>
          <w:rFonts w:ascii="Arial" w:hAnsi="Arial" w:cs="Arial"/>
          <w:sz w:val="22"/>
          <w:szCs w:val="22"/>
        </w:rPr>
      </w:pPr>
    </w:p>
    <w:p w14:paraId="6B4EDB2E" w14:textId="77777777" w:rsidR="001D2A83" w:rsidRDefault="001D2A83" w:rsidP="00ED5A32">
      <w:pPr>
        <w:jc w:val="both"/>
        <w:rPr>
          <w:rFonts w:ascii="Arial" w:hAnsi="Arial" w:cs="Arial"/>
          <w:sz w:val="22"/>
          <w:szCs w:val="22"/>
        </w:rPr>
      </w:pPr>
    </w:p>
    <w:p w14:paraId="3EF256C3" w14:textId="77777777" w:rsidR="001D2A83" w:rsidRDefault="001D2A83" w:rsidP="00ED5A32">
      <w:pPr>
        <w:jc w:val="both"/>
        <w:rPr>
          <w:rFonts w:ascii="Arial" w:hAnsi="Arial" w:cs="Arial"/>
          <w:sz w:val="22"/>
          <w:szCs w:val="22"/>
        </w:rPr>
      </w:pPr>
    </w:p>
    <w:p w14:paraId="62346D36" w14:textId="4B3B59D6" w:rsidR="00ED5A32" w:rsidRPr="00607DE1" w:rsidRDefault="00ED5A32" w:rsidP="00ED5A32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podizvajalca: ______________________</w:t>
      </w:r>
    </w:p>
    <w:p w14:paraId="104E921A" w14:textId="77777777" w:rsidR="00ED5A32" w:rsidRDefault="00ED5A32" w:rsidP="00ED5A32"/>
    <w:p w14:paraId="3147AEFC" w14:textId="77777777" w:rsidR="00ED5A32" w:rsidRPr="00C33846" w:rsidRDefault="00ED5A32" w:rsidP="00ED5A32"/>
    <w:p w14:paraId="2610D496" w14:textId="77777777" w:rsidR="00ED5A32" w:rsidRPr="00607DE1" w:rsidRDefault="00ED5A32" w:rsidP="00ED5A32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07DE1">
        <w:rPr>
          <w:rFonts w:ascii="Arial" w:hAnsi="Arial" w:cs="Arial"/>
          <w:sz w:val="22"/>
          <w:szCs w:val="22"/>
        </w:rPr>
        <w:t>(žig in podpis)</w:t>
      </w:r>
    </w:p>
    <w:p w14:paraId="2038AA0D" w14:textId="77777777" w:rsidR="00F375A0" w:rsidRPr="00C33846" w:rsidRDefault="00F375A0" w:rsidP="00F375A0"/>
    <w:p w14:paraId="6941827B" w14:textId="77777777" w:rsidR="001B0C7B" w:rsidRPr="00C33846" w:rsidRDefault="001B0C7B" w:rsidP="00C33846"/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5A679" w14:textId="77777777" w:rsidR="00213859" w:rsidRDefault="00213859" w:rsidP="000B6BBD">
      <w:r>
        <w:separator/>
      </w:r>
    </w:p>
  </w:endnote>
  <w:endnote w:type="continuationSeparator" w:id="0">
    <w:p w14:paraId="5F954516" w14:textId="77777777" w:rsidR="00213859" w:rsidRDefault="00213859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2FA29671" w14:textId="2E772E1B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B7241F3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1EC2F" w14:textId="77777777" w:rsidR="00213859" w:rsidRDefault="00213859" w:rsidP="000B6BBD">
      <w:r>
        <w:separator/>
      </w:r>
    </w:p>
  </w:footnote>
  <w:footnote w:type="continuationSeparator" w:id="0">
    <w:p w14:paraId="66FC3474" w14:textId="77777777" w:rsidR="00213859" w:rsidRDefault="00213859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EF2EB" w14:textId="77777777" w:rsidR="00A40BD2" w:rsidRDefault="00A40BD2" w:rsidP="00A40BD2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7BBBCA77" wp14:editId="6E532AB1">
          <wp:simplePos x="0" y="0"/>
          <wp:positionH relativeFrom="column">
            <wp:posOffset>4551680</wp:posOffset>
          </wp:positionH>
          <wp:positionV relativeFrom="paragraph">
            <wp:posOffset>-196215</wp:posOffset>
          </wp:positionV>
          <wp:extent cx="1409700" cy="372110"/>
          <wp:effectExtent l="0" t="0" r="0" b="889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72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799C50F" wp14:editId="3129948F">
          <wp:simplePos x="0" y="0"/>
          <wp:positionH relativeFrom="column">
            <wp:posOffset>3574415</wp:posOffset>
          </wp:positionH>
          <wp:positionV relativeFrom="paragraph">
            <wp:posOffset>-229235</wp:posOffset>
          </wp:positionV>
          <wp:extent cx="829945" cy="422910"/>
          <wp:effectExtent l="0" t="0" r="8255" b="0"/>
          <wp:wrapSquare wrapText="bothSides"/>
          <wp:docPr id="21384744" name="Slika 213847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94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3351010" wp14:editId="45B5EEAF">
          <wp:simplePos x="0" y="0"/>
          <wp:positionH relativeFrom="column">
            <wp:posOffset>46355</wp:posOffset>
          </wp:positionH>
          <wp:positionV relativeFrom="paragraph">
            <wp:posOffset>-292735</wp:posOffset>
          </wp:positionV>
          <wp:extent cx="495935" cy="574675"/>
          <wp:effectExtent l="0" t="0" r="0" b="0"/>
          <wp:wrapNone/>
          <wp:docPr id="918472752" name="Slika 91847275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ol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935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noProof/>
      </w:rPr>
      <w:drawing>
        <wp:inline distT="0" distB="0" distL="0" distR="0" wp14:anchorId="6F92843E" wp14:editId="62E8221A">
          <wp:extent cx="2667000" cy="272334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0805" cy="2778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</w:t>
    </w:r>
  </w:p>
  <w:p w14:paraId="5CA9DE23" w14:textId="77777777" w:rsidR="00A40BD2" w:rsidRPr="000B6BBD" w:rsidRDefault="00A40BD2" w:rsidP="00A40BD2">
    <w:pPr>
      <w:pStyle w:val="Glava"/>
      <w:pBdr>
        <w:bottom w:val="single" w:sz="4" w:space="1" w:color="auto"/>
      </w:pBdr>
      <w:rPr>
        <w:rFonts w:ascii="Arial" w:hAnsi="Arial" w:cs="Arial"/>
      </w:rPr>
    </w:pPr>
    <w:r>
      <w:t xml:space="preserve"> </w:t>
    </w:r>
  </w:p>
  <w:p w14:paraId="0D8A5FA5" w14:textId="21A6AFB2" w:rsidR="00CD3F95" w:rsidRPr="00A40BD2" w:rsidRDefault="00CD3F95" w:rsidP="00A40B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C7675"/>
    <w:multiLevelType w:val="hybridMultilevel"/>
    <w:tmpl w:val="EAF6750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B86339"/>
    <w:multiLevelType w:val="hybridMultilevel"/>
    <w:tmpl w:val="7C22B2EA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853319">
    <w:abstractNumId w:val="0"/>
  </w:num>
  <w:num w:numId="2" w16cid:durableId="473833007">
    <w:abstractNumId w:val="10"/>
  </w:num>
  <w:num w:numId="3" w16cid:durableId="472142404">
    <w:abstractNumId w:val="4"/>
  </w:num>
  <w:num w:numId="4" w16cid:durableId="1846822741">
    <w:abstractNumId w:val="1"/>
  </w:num>
  <w:num w:numId="5" w16cid:durableId="998659010">
    <w:abstractNumId w:val="2"/>
  </w:num>
  <w:num w:numId="6" w16cid:durableId="710963857">
    <w:abstractNumId w:val="11"/>
  </w:num>
  <w:num w:numId="7" w16cid:durableId="1047949398">
    <w:abstractNumId w:val="9"/>
  </w:num>
  <w:num w:numId="8" w16cid:durableId="1975058511">
    <w:abstractNumId w:val="13"/>
  </w:num>
  <w:num w:numId="9" w16cid:durableId="2047829621">
    <w:abstractNumId w:val="12"/>
  </w:num>
  <w:num w:numId="10" w16cid:durableId="686247583">
    <w:abstractNumId w:val="8"/>
  </w:num>
  <w:num w:numId="11" w16cid:durableId="1148131553">
    <w:abstractNumId w:val="5"/>
  </w:num>
  <w:num w:numId="12" w16cid:durableId="688532767">
    <w:abstractNumId w:val="6"/>
  </w:num>
  <w:num w:numId="13" w16cid:durableId="700858416">
    <w:abstractNumId w:val="15"/>
  </w:num>
  <w:num w:numId="14" w16cid:durableId="1608463649">
    <w:abstractNumId w:val="7"/>
  </w:num>
  <w:num w:numId="15" w16cid:durableId="674963373">
    <w:abstractNumId w:val="3"/>
  </w:num>
  <w:num w:numId="16" w16cid:durableId="31276050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110EB"/>
    <w:rsid w:val="00030F9D"/>
    <w:rsid w:val="00031918"/>
    <w:rsid w:val="00032DCC"/>
    <w:rsid w:val="00044023"/>
    <w:rsid w:val="000472EC"/>
    <w:rsid w:val="00054CCB"/>
    <w:rsid w:val="000551BE"/>
    <w:rsid w:val="000579AE"/>
    <w:rsid w:val="00057B53"/>
    <w:rsid w:val="000666BE"/>
    <w:rsid w:val="000676A7"/>
    <w:rsid w:val="000775B9"/>
    <w:rsid w:val="00077878"/>
    <w:rsid w:val="00082E2C"/>
    <w:rsid w:val="000834B4"/>
    <w:rsid w:val="0009447B"/>
    <w:rsid w:val="000A1543"/>
    <w:rsid w:val="000A2C42"/>
    <w:rsid w:val="000B6BBD"/>
    <w:rsid w:val="000C6BB3"/>
    <w:rsid w:val="000C7610"/>
    <w:rsid w:val="000D1779"/>
    <w:rsid w:val="000D1D54"/>
    <w:rsid w:val="000D3D22"/>
    <w:rsid w:val="000D4CA2"/>
    <w:rsid w:val="000D6B29"/>
    <w:rsid w:val="000D739D"/>
    <w:rsid w:val="000E21FD"/>
    <w:rsid w:val="000F271D"/>
    <w:rsid w:val="00101462"/>
    <w:rsid w:val="0010424E"/>
    <w:rsid w:val="001046F3"/>
    <w:rsid w:val="00106002"/>
    <w:rsid w:val="001063A1"/>
    <w:rsid w:val="00110179"/>
    <w:rsid w:val="00122341"/>
    <w:rsid w:val="001264D7"/>
    <w:rsid w:val="00131C52"/>
    <w:rsid w:val="001454A9"/>
    <w:rsid w:val="0016463A"/>
    <w:rsid w:val="00164A69"/>
    <w:rsid w:val="001651DF"/>
    <w:rsid w:val="001732E0"/>
    <w:rsid w:val="00176808"/>
    <w:rsid w:val="001810FF"/>
    <w:rsid w:val="0019386A"/>
    <w:rsid w:val="001A1713"/>
    <w:rsid w:val="001A23B4"/>
    <w:rsid w:val="001A7BBB"/>
    <w:rsid w:val="001B0C7B"/>
    <w:rsid w:val="001B0D5F"/>
    <w:rsid w:val="001B3136"/>
    <w:rsid w:val="001B44E8"/>
    <w:rsid w:val="001B660E"/>
    <w:rsid w:val="001B7623"/>
    <w:rsid w:val="001C2F78"/>
    <w:rsid w:val="001C64B4"/>
    <w:rsid w:val="001C7730"/>
    <w:rsid w:val="001D2A83"/>
    <w:rsid w:val="001D2CFE"/>
    <w:rsid w:val="001E1A3C"/>
    <w:rsid w:val="001E1F39"/>
    <w:rsid w:val="001E277E"/>
    <w:rsid w:val="00202D97"/>
    <w:rsid w:val="002033A0"/>
    <w:rsid w:val="00205494"/>
    <w:rsid w:val="00205E2C"/>
    <w:rsid w:val="00207D16"/>
    <w:rsid w:val="00207D5C"/>
    <w:rsid w:val="00207DA2"/>
    <w:rsid w:val="00213859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7007"/>
    <w:rsid w:val="0028721D"/>
    <w:rsid w:val="00290C6A"/>
    <w:rsid w:val="002946D7"/>
    <w:rsid w:val="00297CE9"/>
    <w:rsid w:val="002B379B"/>
    <w:rsid w:val="002B3EDF"/>
    <w:rsid w:val="002B4269"/>
    <w:rsid w:val="002C1E71"/>
    <w:rsid w:val="002C216B"/>
    <w:rsid w:val="002C34BE"/>
    <w:rsid w:val="002C4576"/>
    <w:rsid w:val="002C5A93"/>
    <w:rsid w:val="002C6FC3"/>
    <w:rsid w:val="002C7C65"/>
    <w:rsid w:val="00301A3A"/>
    <w:rsid w:val="003048A8"/>
    <w:rsid w:val="003119A9"/>
    <w:rsid w:val="00312C82"/>
    <w:rsid w:val="003156B8"/>
    <w:rsid w:val="003176C5"/>
    <w:rsid w:val="00323EEF"/>
    <w:rsid w:val="00340597"/>
    <w:rsid w:val="0034648F"/>
    <w:rsid w:val="00374AB0"/>
    <w:rsid w:val="0038790A"/>
    <w:rsid w:val="00387E48"/>
    <w:rsid w:val="00392DEF"/>
    <w:rsid w:val="003961AC"/>
    <w:rsid w:val="003A46A9"/>
    <w:rsid w:val="003A7628"/>
    <w:rsid w:val="003C6123"/>
    <w:rsid w:val="003C7D11"/>
    <w:rsid w:val="003D21C6"/>
    <w:rsid w:val="003D302D"/>
    <w:rsid w:val="003D65C6"/>
    <w:rsid w:val="003D678E"/>
    <w:rsid w:val="003E7A1D"/>
    <w:rsid w:val="003F5941"/>
    <w:rsid w:val="003F6BBA"/>
    <w:rsid w:val="00404961"/>
    <w:rsid w:val="00404CC9"/>
    <w:rsid w:val="00407A18"/>
    <w:rsid w:val="00423351"/>
    <w:rsid w:val="004251E7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1F6"/>
    <w:rsid w:val="004B7B98"/>
    <w:rsid w:val="004C468C"/>
    <w:rsid w:val="004D6DCE"/>
    <w:rsid w:val="004E6C08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035"/>
    <w:rsid w:val="00577E0E"/>
    <w:rsid w:val="00585D1C"/>
    <w:rsid w:val="00592A05"/>
    <w:rsid w:val="0059610F"/>
    <w:rsid w:val="00597369"/>
    <w:rsid w:val="005973D6"/>
    <w:rsid w:val="005B5225"/>
    <w:rsid w:val="005C78BF"/>
    <w:rsid w:val="005E5ACF"/>
    <w:rsid w:val="005E60DD"/>
    <w:rsid w:val="005F472F"/>
    <w:rsid w:val="005F6B85"/>
    <w:rsid w:val="0061617F"/>
    <w:rsid w:val="00617259"/>
    <w:rsid w:val="00620984"/>
    <w:rsid w:val="00625011"/>
    <w:rsid w:val="00635B6C"/>
    <w:rsid w:val="00652C0F"/>
    <w:rsid w:val="006661CC"/>
    <w:rsid w:val="00671493"/>
    <w:rsid w:val="00676DC5"/>
    <w:rsid w:val="00686B17"/>
    <w:rsid w:val="006A14A4"/>
    <w:rsid w:val="006B0FB1"/>
    <w:rsid w:val="006C6D41"/>
    <w:rsid w:val="006E1AC1"/>
    <w:rsid w:val="006E455B"/>
    <w:rsid w:val="006E4860"/>
    <w:rsid w:val="006F22E6"/>
    <w:rsid w:val="006F47A8"/>
    <w:rsid w:val="00700A2A"/>
    <w:rsid w:val="00705F24"/>
    <w:rsid w:val="00706734"/>
    <w:rsid w:val="0071661F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E0B3F"/>
    <w:rsid w:val="007F2585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670B1"/>
    <w:rsid w:val="00873F9F"/>
    <w:rsid w:val="00874550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26EF7"/>
    <w:rsid w:val="00946743"/>
    <w:rsid w:val="00952E78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4EE5"/>
    <w:rsid w:val="009F6E2A"/>
    <w:rsid w:val="00A04771"/>
    <w:rsid w:val="00A1771D"/>
    <w:rsid w:val="00A23F52"/>
    <w:rsid w:val="00A27588"/>
    <w:rsid w:val="00A31CC9"/>
    <w:rsid w:val="00A40BD2"/>
    <w:rsid w:val="00A52E05"/>
    <w:rsid w:val="00A541C1"/>
    <w:rsid w:val="00A55B50"/>
    <w:rsid w:val="00A5605D"/>
    <w:rsid w:val="00A56179"/>
    <w:rsid w:val="00A57D39"/>
    <w:rsid w:val="00A63709"/>
    <w:rsid w:val="00A661D0"/>
    <w:rsid w:val="00A711F8"/>
    <w:rsid w:val="00A71EF6"/>
    <w:rsid w:val="00A81C72"/>
    <w:rsid w:val="00A9064D"/>
    <w:rsid w:val="00AA0714"/>
    <w:rsid w:val="00AC0C89"/>
    <w:rsid w:val="00AD45BE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46AE"/>
    <w:rsid w:val="00B54900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27BE0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05E55"/>
    <w:rsid w:val="00D16CAE"/>
    <w:rsid w:val="00D17B8B"/>
    <w:rsid w:val="00D26795"/>
    <w:rsid w:val="00D33240"/>
    <w:rsid w:val="00D3547A"/>
    <w:rsid w:val="00D40F5A"/>
    <w:rsid w:val="00D43774"/>
    <w:rsid w:val="00D5501A"/>
    <w:rsid w:val="00D5541F"/>
    <w:rsid w:val="00D643BD"/>
    <w:rsid w:val="00D67EE7"/>
    <w:rsid w:val="00D87CD8"/>
    <w:rsid w:val="00D91F56"/>
    <w:rsid w:val="00D97F57"/>
    <w:rsid w:val="00DB1084"/>
    <w:rsid w:val="00DB3D66"/>
    <w:rsid w:val="00DD34F3"/>
    <w:rsid w:val="00DD7D54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5664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A7656"/>
    <w:rsid w:val="00EB34A9"/>
    <w:rsid w:val="00EB5CAC"/>
    <w:rsid w:val="00EC172D"/>
    <w:rsid w:val="00EC3BE1"/>
    <w:rsid w:val="00EC7477"/>
    <w:rsid w:val="00EC7A1C"/>
    <w:rsid w:val="00ED5A32"/>
    <w:rsid w:val="00EE0DC7"/>
    <w:rsid w:val="00EE1AB9"/>
    <w:rsid w:val="00EF1CD1"/>
    <w:rsid w:val="00EF3434"/>
    <w:rsid w:val="00F127B1"/>
    <w:rsid w:val="00F217FB"/>
    <w:rsid w:val="00F2194F"/>
    <w:rsid w:val="00F23AB9"/>
    <w:rsid w:val="00F23AFD"/>
    <w:rsid w:val="00F23F9C"/>
    <w:rsid w:val="00F25938"/>
    <w:rsid w:val="00F27B49"/>
    <w:rsid w:val="00F375A0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5CA8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aliases w:val="E-PVO-glava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rsid w:val="001D2A83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EF7B0-F9B1-4E46-8AEF-43992EEA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54</cp:revision>
  <dcterms:created xsi:type="dcterms:W3CDTF">2016-05-25T22:41:00Z</dcterms:created>
  <dcterms:modified xsi:type="dcterms:W3CDTF">2026-05-12T12:02:00Z</dcterms:modified>
</cp:coreProperties>
</file>